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8" w:rsidRPr="00764388" w:rsidRDefault="00764388" w:rsidP="00764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3"/>
          <w:szCs w:val="13"/>
          <w:u w:val="single"/>
        </w:rPr>
      </w:pPr>
      <w:r w:rsidRPr="00764388">
        <w:rPr>
          <w:rFonts w:ascii="Arial" w:eastAsia="Times New Roman" w:hAnsi="Arial" w:cs="Arial"/>
          <w:b/>
          <w:color w:val="222222"/>
          <w:sz w:val="13"/>
          <w:szCs w:val="13"/>
          <w:u w:val="single"/>
        </w:rPr>
        <w:t xml:space="preserve">Summer </w:t>
      </w:r>
      <w:proofErr w:type="spellStart"/>
      <w:r w:rsidRPr="00764388">
        <w:rPr>
          <w:rFonts w:ascii="Arial" w:eastAsia="Times New Roman" w:hAnsi="Arial" w:cs="Arial"/>
          <w:b/>
          <w:color w:val="222222"/>
          <w:sz w:val="13"/>
          <w:szCs w:val="13"/>
          <w:u w:val="single"/>
        </w:rPr>
        <w:t>iPad</w:t>
      </w:r>
      <w:proofErr w:type="spellEnd"/>
      <w:r w:rsidRPr="00764388">
        <w:rPr>
          <w:rFonts w:ascii="Arial" w:eastAsia="Times New Roman" w:hAnsi="Arial" w:cs="Arial"/>
          <w:b/>
          <w:color w:val="222222"/>
          <w:sz w:val="13"/>
          <w:szCs w:val="13"/>
          <w:u w:val="single"/>
        </w:rPr>
        <w:t xml:space="preserve"> Policy</w:t>
      </w:r>
    </w:p>
    <w:p w:rsidR="00764388" w:rsidRDefault="00764388" w:rsidP="0076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:rsidR="00764388" w:rsidRPr="00764388" w:rsidRDefault="00764388" w:rsidP="0076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It has been decided you will keep 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over the summer.  Below are the guidelines for maintaining the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over the summer and a list of things that must be completed upon your return to school in August.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1.  Clean up case and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.  Replace case if necessary.  You can replace with an all black case like the one you have with a screen protector built into it.  The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must remain in its case over the summer.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>2.  If screen cracks or any other damage occurs, contact me immediately.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3.  If you lose or misplace 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, contact me immediately.  Because devices can only be located if they are on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wifi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, do NOT take them on vacation.  Do not leave them unattended in public places or take them to inappropriate places. 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needs to remain on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wifi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throughout the summer.  Replacement cost for an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is $500.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4. Clean up Notability, photos and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iBooks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.  Delete all unwanted material.  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is only 32GB.  You will need to clean it up each year.  You should always keep at least 6 GB of free space on 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>.  This is the equivalent of cleaning out your locker and backpack each year!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 xml:space="preserve">5. Rules will remain in place on the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.  No 17+ apps.  The banned App list will remain in effect; however, NBA, FIFA, Clash of Clans, Madden, and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Instagram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will be allowed starting </w:t>
      </w:r>
      <w:r w:rsidRPr="00764388">
        <w:rPr>
          <w:rFonts w:ascii="Arial" w:eastAsia="Times New Roman" w:hAnsi="Arial" w:cs="Arial"/>
          <w:color w:val="222222"/>
          <w:sz w:val="13"/>
        </w:rPr>
        <w:t>June 1st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 only after you have completed #4 above.  These apps must be removed prior to the first day of school.  Putting any of the other banned apps on your </w:t>
      </w:r>
      <w:proofErr w:type="spellStart"/>
      <w:r w:rsidRPr="00764388">
        <w:rPr>
          <w:rFonts w:ascii="Arial" w:eastAsia="Times New Roman" w:hAnsi="Arial" w:cs="Arial"/>
          <w:color w:val="222222"/>
          <w:sz w:val="13"/>
          <w:szCs w:val="13"/>
        </w:rPr>
        <w:t>iPad</w:t>
      </w:r>
      <w:proofErr w:type="spellEnd"/>
      <w:r w:rsidRPr="00764388">
        <w:rPr>
          <w:rFonts w:ascii="Arial" w:eastAsia="Times New Roman" w:hAnsi="Arial" w:cs="Arial"/>
          <w:color w:val="222222"/>
          <w:sz w:val="13"/>
          <w:szCs w:val="13"/>
        </w:rPr>
        <w:t xml:space="preserve"> could result in a detention upon your return to school.</w:t>
      </w:r>
    </w:p>
    <w:p w:rsidR="00764388" w:rsidRPr="00764388" w:rsidRDefault="00764388" w:rsidP="0076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</w:p>
    <w:p w:rsidR="00764388" w:rsidRPr="00764388" w:rsidRDefault="00764388" w:rsidP="0076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764388">
        <w:rPr>
          <w:rFonts w:ascii="Arial" w:eastAsia="Times New Roman" w:hAnsi="Arial" w:cs="Arial"/>
          <w:color w:val="222222"/>
          <w:sz w:val="13"/>
          <w:szCs w:val="13"/>
        </w:rPr>
        <w:t>6.  International students must see Mrs. Knox for additional information.</w:t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</w:r>
      <w:r w:rsidRPr="00764388">
        <w:rPr>
          <w:rFonts w:ascii="Arial" w:eastAsia="Times New Roman" w:hAnsi="Arial" w:cs="Arial"/>
          <w:color w:val="222222"/>
          <w:sz w:val="13"/>
          <w:szCs w:val="13"/>
        </w:rPr>
        <w:br/>
        <w:t>Not following the guidelines above could result in your losing this summer privilege in the future.</w:t>
      </w:r>
    </w:p>
    <w:p w:rsidR="003F269E" w:rsidRDefault="003F269E"/>
    <w:sectPr w:rsidR="003F269E" w:rsidSect="003F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4388"/>
    <w:rsid w:val="003F269E"/>
    <w:rsid w:val="004A21E7"/>
    <w:rsid w:val="0076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6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1</cp:revision>
  <dcterms:created xsi:type="dcterms:W3CDTF">2015-05-26T12:56:00Z</dcterms:created>
  <dcterms:modified xsi:type="dcterms:W3CDTF">2015-05-26T14:50:00Z</dcterms:modified>
</cp:coreProperties>
</file>